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62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724"/>
      </w:tblGrid>
      <w:tr w:rsidR="00DD64B2" w:rsidRPr="00CA0B62" w:rsidTr="0093328D">
        <w:tc>
          <w:tcPr>
            <w:tcW w:w="7488" w:type="dxa"/>
          </w:tcPr>
          <w:p w:rsidR="00DD64B2" w:rsidRDefault="00DD64B2" w:rsidP="0093328D"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Očekávané výstupy a u</w:t>
            </w:r>
            <w:r w:rsidRPr="00CA0B62">
              <w:rPr>
                <w:b/>
                <w:bCs/>
                <w:sz w:val="28"/>
                <w:szCs w:val="28"/>
              </w:rPr>
              <w:t>čivo</w:t>
            </w:r>
          </w:p>
        </w:tc>
        <w:tc>
          <w:tcPr>
            <w:tcW w:w="1724" w:type="dxa"/>
          </w:tcPr>
          <w:p w:rsidR="00DD64B2" w:rsidRPr="00CA0B62" w:rsidRDefault="00DD64B2" w:rsidP="0093328D">
            <w:pPr>
              <w:ind w:firstLine="1959"/>
              <w:rPr>
                <w:b/>
              </w:rPr>
            </w:pPr>
          </w:p>
        </w:tc>
      </w:tr>
      <w:tr w:rsidR="00DD64B2" w:rsidTr="0093328D">
        <w:tc>
          <w:tcPr>
            <w:tcW w:w="9212" w:type="dxa"/>
            <w:gridSpan w:val="2"/>
          </w:tcPr>
          <w:p w:rsidR="00DD64B2" w:rsidRPr="00E944BE" w:rsidRDefault="00DD64B2" w:rsidP="0093328D">
            <w:pPr>
              <w:rPr>
                <w:b/>
                <w:sz w:val="28"/>
                <w:szCs w:val="28"/>
              </w:rPr>
            </w:pPr>
            <w:r w:rsidRPr="00E944BE">
              <w:rPr>
                <w:b/>
                <w:sz w:val="28"/>
                <w:szCs w:val="28"/>
              </w:rPr>
              <w:t>Český jazyk</w:t>
            </w:r>
          </w:p>
        </w:tc>
      </w:tr>
      <w:tr w:rsidR="00DD64B2" w:rsidTr="0093328D">
        <w:tc>
          <w:tcPr>
            <w:tcW w:w="7488" w:type="dxa"/>
          </w:tcPr>
          <w:p w:rsidR="00DD64B2" w:rsidRPr="00E944BE" w:rsidRDefault="00DD64B2" w:rsidP="0093328D">
            <w:pPr>
              <w:rPr>
                <w:b/>
                <w:sz w:val="20"/>
                <w:szCs w:val="20"/>
                <w:u w:val="single"/>
                <w:lang w:eastAsia="zh-CN"/>
              </w:rPr>
            </w:pPr>
            <w:r w:rsidRPr="00E944BE">
              <w:rPr>
                <w:b/>
                <w:sz w:val="20"/>
                <w:szCs w:val="20"/>
                <w:u w:val="single"/>
                <w:lang w:eastAsia="zh-CN"/>
              </w:rPr>
              <w:t>Učivo:</w:t>
            </w:r>
          </w:p>
          <w:p w:rsidR="00DD64B2" w:rsidRDefault="00DD64B2" w:rsidP="0093328D">
            <w:pPr>
              <w:snapToGrid w:val="0"/>
              <w:ind w:right="22"/>
              <w:rPr>
                <w:sz w:val="20"/>
                <w:szCs w:val="20"/>
              </w:rPr>
            </w:pPr>
            <w:r w:rsidRPr="004F0573">
              <w:rPr>
                <w:sz w:val="20"/>
                <w:szCs w:val="20"/>
              </w:rPr>
              <w:t>Tvarosloví – slovní druhy, tvary slov</w:t>
            </w:r>
          </w:p>
          <w:p w:rsidR="00DD64B2" w:rsidRDefault="00DD64B2" w:rsidP="0093328D">
            <w:pPr>
              <w:ind w:right="22"/>
              <w:rPr>
                <w:sz w:val="20"/>
                <w:szCs w:val="20"/>
              </w:rPr>
            </w:pPr>
            <w:r w:rsidRPr="004F0573">
              <w:rPr>
                <w:sz w:val="20"/>
                <w:szCs w:val="20"/>
              </w:rPr>
              <w:t>Podstatná jména – skloňování podle vzorů</w:t>
            </w:r>
          </w:p>
          <w:p w:rsidR="00DD64B2" w:rsidRDefault="00DD64B2" w:rsidP="0093328D">
            <w:pPr>
              <w:snapToGrid w:val="0"/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Žánry písemného projevu:  popis, adresa, blahopřání</w:t>
            </w:r>
          </w:p>
          <w:p w:rsidR="00DD64B2" w:rsidRDefault="00DD64B2" w:rsidP="0093328D">
            <w:pPr>
              <w:snapToGrid w:val="0"/>
              <w:spacing w:after="200" w:line="276" w:lineRule="auto"/>
              <w:ind w:right="22"/>
              <w:rPr>
                <w:sz w:val="20"/>
                <w:szCs w:val="20"/>
              </w:rPr>
            </w:pPr>
            <w:r w:rsidRPr="00E52A06">
              <w:rPr>
                <w:sz w:val="20"/>
                <w:szCs w:val="20"/>
              </w:rPr>
              <w:t>Komunikační žánry:  pr</w:t>
            </w:r>
            <w:r>
              <w:rPr>
                <w:sz w:val="20"/>
                <w:szCs w:val="20"/>
              </w:rPr>
              <w:t>osba, vzkaz,  zpráva</w:t>
            </w:r>
          </w:p>
          <w:p w:rsidR="00DD64B2" w:rsidRDefault="00DD64B2" w:rsidP="0093328D">
            <w:pPr>
              <w:snapToGrid w:val="0"/>
              <w:spacing w:after="200" w:line="276" w:lineRule="auto"/>
              <w:ind w:right="22"/>
              <w:rPr>
                <w:bCs/>
                <w:sz w:val="20"/>
                <w:szCs w:val="20"/>
              </w:rPr>
            </w:pPr>
            <w:r w:rsidRPr="003A0452">
              <w:rPr>
                <w:bCs/>
                <w:sz w:val="20"/>
                <w:szCs w:val="20"/>
              </w:rPr>
              <w:t>Kritické čtení a vnímání mediálních sdělení</w:t>
            </w:r>
          </w:p>
          <w:p w:rsidR="00DD64B2" w:rsidRDefault="00DD64B2" w:rsidP="0093328D">
            <w:pPr>
              <w:snapToGrid w:val="0"/>
              <w:spacing w:after="200" w:line="276" w:lineRule="auto"/>
              <w:ind w:right="2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Pr="003A0452">
              <w:rPr>
                <w:bCs/>
                <w:sz w:val="20"/>
                <w:szCs w:val="20"/>
              </w:rPr>
              <w:t>ungování a vliv médií ve společnosti</w:t>
            </w:r>
          </w:p>
          <w:p w:rsidR="00DD64B2" w:rsidRDefault="00DD64B2" w:rsidP="0093328D">
            <w:pPr>
              <w:snapToGrid w:val="0"/>
              <w:spacing w:after="200" w:line="276" w:lineRule="auto"/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Praktické čtení – technika čtení, čtení pozorné, plynulé, znalost orientačních prvků v textu</w:t>
            </w:r>
          </w:p>
          <w:p w:rsidR="00DD64B2" w:rsidRPr="00A13878" w:rsidRDefault="00DD64B2" w:rsidP="0093328D">
            <w:pPr>
              <w:snapToGrid w:val="0"/>
              <w:spacing w:after="200" w:line="276" w:lineRule="auto"/>
              <w:ind w:right="22"/>
              <w:rPr>
                <w:sz w:val="20"/>
                <w:szCs w:val="20"/>
              </w:rPr>
            </w:pPr>
            <w:r w:rsidRPr="00A13878">
              <w:rPr>
                <w:sz w:val="20"/>
                <w:szCs w:val="20"/>
              </w:rPr>
              <w:t>Zákl</w:t>
            </w:r>
            <w:r>
              <w:rPr>
                <w:sz w:val="20"/>
                <w:szCs w:val="20"/>
              </w:rPr>
              <w:t>adní prvky neverbální komunikace</w:t>
            </w:r>
          </w:p>
          <w:p w:rsidR="00DD64B2" w:rsidRPr="00E944BE" w:rsidRDefault="00DD64B2" w:rsidP="0093328D">
            <w:pPr>
              <w:rPr>
                <w:b/>
                <w:sz w:val="20"/>
                <w:szCs w:val="20"/>
              </w:rPr>
            </w:pPr>
            <w:r w:rsidRPr="00A13878">
              <w:rPr>
                <w:sz w:val="20"/>
                <w:szCs w:val="20"/>
              </w:rPr>
              <w:t>Základní prvky verbální komunikace v mezilidských vztazích – pozdrav, otázka, prosba, poděkování, omluva</w:t>
            </w:r>
          </w:p>
        </w:tc>
        <w:tc>
          <w:tcPr>
            <w:tcW w:w="1724" w:type="dxa"/>
          </w:tcPr>
          <w:p w:rsidR="00DD64B2" w:rsidRPr="007A2337" w:rsidRDefault="00DD64B2" w:rsidP="0093328D"/>
        </w:tc>
      </w:tr>
      <w:tr w:rsidR="00DD64B2" w:rsidTr="0093328D">
        <w:tc>
          <w:tcPr>
            <w:tcW w:w="9212" w:type="dxa"/>
            <w:gridSpan w:val="2"/>
          </w:tcPr>
          <w:p w:rsidR="00DD64B2" w:rsidRPr="00E944BE" w:rsidRDefault="00DD64B2" w:rsidP="009332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</w:tr>
      <w:tr w:rsidR="00DD64B2" w:rsidTr="0093328D">
        <w:tc>
          <w:tcPr>
            <w:tcW w:w="9212" w:type="dxa"/>
            <w:gridSpan w:val="2"/>
          </w:tcPr>
          <w:p w:rsidR="00DD64B2" w:rsidRPr="00E944BE" w:rsidRDefault="00DD64B2" w:rsidP="0093328D">
            <w:pPr>
              <w:rPr>
                <w:b/>
                <w:sz w:val="20"/>
                <w:szCs w:val="20"/>
                <w:u w:val="single"/>
                <w:lang w:eastAsia="zh-CN"/>
              </w:rPr>
            </w:pPr>
            <w:r w:rsidRPr="00E944BE">
              <w:rPr>
                <w:b/>
                <w:sz w:val="20"/>
                <w:szCs w:val="20"/>
                <w:u w:val="single"/>
                <w:lang w:eastAsia="zh-CN"/>
              </w:rPr>
              <w:t>Učivo:</w:t>
            </w:r>
          </w:p>
          <w:p w:rsidR="00DD64B2" w:rsidRPr="005C070F" w:rsidRDefault="00DD64B2" w:rsidP="0093328D">
            <w:pPr>
              <w:pStyle w:val="Obsahtabulky"/>
              <w:rPr>
                <w:rFonts w:ascii="Times New Roman" w:hAnsi="Times New Roman"/>
                <w:b/>
                <w:sz w:val="20"/>
                <w:szCs w:val="20"/>
              </w:rPr>
            </w:pPr>
            <w:r w:rsidRPr="005C070F">
              <w:rPr>
                <w:rFonts w:ascii="Times New Roman" w:hAnsi="Times New Roman"/>
                <w:b/>
                <w:sz w:val="20"/>
                <w:szCs w:val="20"/>
              </w:rPr>
              <w:t>Lesson 10</w:t>
            </w:r>
          </w:p>
          <w:p w:rsidR="00DD64B2" w:rsidRPr="005C070F" w:rsidRDefault="00DD64B2" w:rsidP="0093328D">
            <w:pPr>
              <w:widowControl w:val="0"/>
              <w:tabs>
                <w:tab w:val="left" w:pos="720"/>
              </w:tabs>
              <w:suppressAutoHyphens/>
              <w:rPr>
                <w:rFonts w:eastAsia="HG Mincho Light J"/>
                <w:color w:val="000000"/>
                <w:sz w:val="20"/>
                <w:szCs w:val="20"/>
                <w:lang w:eastAsia="ar-SA"/>
              </w:rPr>
            </w:pPr>
            <w:r w:rsidRPr="005C070F">
              <w:rPr>
                <w:rFonts w:eastAsia="HG Mincho Light J"/>
                <w:color w:val="000000"/>
                <w:sz w:val="20"/>
                <w:szCs w:val="20"/>
                <w:lang w:eastAsia="ar-SA"/>
              </w:rPr>
              <w:t>vyjádření pocitu rád, nerad</w:t>
            </w:r>
          </w:p>
          <w:p w:rsidR="00DD64B2" w:rsidRPr="005C070F" w:rsidRDefault="00DD64B2" w:rsidP="0093328D">
            <w:pPr>
              <w:widowControl w:val="0"/>
              <w:tabs>
                <w:tab w:val="left" w:pos="720"/>
              </w:tabs>
              <w:suppressAutoHyphens/>
              <w:rPr>
                <w:rFonts w:eastAsia="HG Mincho Light J"/>
                <w:color w:val="000000"/>
                <w:sz w:val="20"/>
                <w:szCs w:val="20"/>
                <w:lang w:eastAsia="ar-SA"/>
              </w:rPr>
            </w:pPr>
            <w:r w:rsidRPr="005C070F">
              <w:rPr>
                <w:rFonts w:eastAsia="HG Mincho Light J"/>
                <w:color w:val="000000"/>
                <w:sz w:val="20"/>
                <w:szCs w:val="20"/>
                <w:lang w:eastAsia="ar-SA"/>
              </w:rPr>
              <w:t>reporty</w:t>
            </w:r>
          </w:p>
          <w:p w:rsidR="00DD64B2" w:rsidRPr="005C070F" w:rsidRDefault="00DD64B2" w:rsidP="0093328D">
            <w:pPr>
              <w:widowControl w:val="0"/>
              <w:tabs>
                <w:tab w:val="left" w:pos="720"/>
              </w:tabs>
              <w:suppressAutoHyphens/>
              <w:rPr>
                <w:rFonts w:eastAsia="HG Mincho Light J"/>
                <w:color w:val="000000"/>
                <w:sz w:val="20"/>
                <w:szCs w:val="20"/>
                <w:lang w:eastAsia="ar-SA"/>
              </w:rPr>
            </w:pPr>
            <w:r w:rsidRPr="005C070F">
              <w:rPr>
                <w:rFonts w:eastAsia="HG Mincho Light J"/>
                <w:color w:val="000000"/>
                <w:sz w:val="20"/>
                <w:szCs w:val="20"/>
                <w:lang w:eastAsia="ar-SA"/>
              </w:rPr>
              <w:t>gramatika</w:t>
            </w:r>
          </w:p>
          <w:p w:rsidR="00DD64B2" w:rsidRPr="005C070F" w:rsidRDefault="00DD64B2" w:rsidP="0093328D">
            <w:pPr>
              <w:pStyle w:val="Obsahtabulky"/>
              <w:tabs>
                <w:tab w:val="left" w:pos="720"/>
              </w:tabs>
              <w:rPr>
                <w:rFonts w:ascii="Times New Roman" w:eastAsia="HG Mincho Light J" w:hAnsi="Times New Roman"/>
                <w:color w:val="000000"/>
                <w:sz w:val="20"/>
                <w:szCs w:val="20"/>
                <w:lang w:bidi="cs-CZ"/>
              </w:rPr>
            </w:pPr>
            <w:r w:rsidRPr="005C070F">
              <w:rPr>
                <w:rFonts w:ascii="Times New Roman" w:eastAsia="HG Mincho Light J" w:hAnsi="Times New Roman"/>
                <w:color w:val="000000"/>
                <w:sz w:val="20"/>
                <w:szCs w:val="20"/>
                <w:lang w:bidi="cs-CZ"/>
              </w:rPr>
              <w:t>PŘÍTOMNÝ Č. PROSTÝ</w:t>
            </w:r>
          </w:p>
          <w:p w:rsidR="00DD64B2" w:rsidRPr="005C070F" w:rsidRDefault="00DD64B2" w:rsidP="0093328D">
            <w:pPr>
              <w:pStyle w:val="Obsahtabulky"/>
              <w:tabs>
                <w:tab w:val="left" w:pos="283"/>
              </w:tabs>
              <w:rPr>
                <w:rFonts w:ascii="Times New Roman" w:eastAsia="HG Mincho Light J" w:hAnsi="Times New Roman"/>
                <w:color w:val="000000"/>
                <w:sz w:val="20"/>
                <w:szCs w:val="20"/>
                <w:lang w:eastAsia="ar-SA"/>
              </w:rPr>
            </w:pPr>
            <w:r w:rsidRPr="005C070F">
              <w:rPr>
                <w:rFonts w:ascii="Times New Roman" w:eastAsia="HG Mincho Light J" w:hAnsi="Times New Roman"/>
                <w:color w:val="000000"/>
                <w:sz w:val="20"/>
                <w:szCs w:val="20"/>
                <w:lang w:eastAsia="ar-SA"/>
              </w:rPr>
              <w:t>(S, Q, N pro všechny osoby)</w:t>
            </w:r>
          </w:p>
          <w:p w:rsidR="00DD64B2" w:rsidRPr="005C070F" w:rsidRDefault="00DD64B2" w:rsidP="0093328D">
            <w:pPr>
              <w:widowControl w:val="0"/>
              <w:tabs>
                <w:tab w:val="left" w:pos="720"/>
              </w:tabs>
              <w:suppressAutoHyphens/>
              <w:rPr>
                <w:rFonts w:eastAsia="HG Mincho Light J"/>
                <w:color w:val="000000"/>
                <w:sz w:val="20"/>
                <w:szCs w:val="20"/>
                <w:lang w:eastAsia="ar-SA"/>
              </w:rPr>
            </w:pPr>
            <w:r w:rsidRPr="005C070F">
              <w:rPr>
                <w:rFonts w:eastAsia="HG Mincho Light J"/>
                <w:color w:val="000000"/>
                <w:sz w:val="20"/>
                <w:szCs w:val="20"/>
                <w:lang w:eastAsia="ar-SA"/>
              </w:rPr>
              <w:t>vazba I like, I don't like</w:t>
            </w:r>
          </w:p>
          <w:p w:rsidR="00DD64B2" w:rsidRPr="005C070F" w:rsidRDefault="00DD64B2" w:rsidP="0093328D">
            <w:pPr>
              <w:widowControl w:val="0"/>
              <w:tabs>
                <w:tab w:val="left" w:pos="720"/>
              </w:tabs>
              <w:suppressAutoHyphens/>
              <w:rPr>
                <w:rFonts w:eastAsia="HG Mincho Light J"/>
                <w:color w:val="000000"/>
                <w:sz w:val="20"/>
                <w:szCs w:val="20"/>
                <w:lang w:eastAsia="ar-SA"/>
              </w:rPr>
            </w:pPr>
            <w:r w:rsidRPr="005C070F">
              <w:rPr>
                <w:rFonts w:eastAsia="HG Mincho Light J"/>
                <w:color w:val="000000"/>
                <w:sz w:val="20"/>
                <w:szCs w:val="20"/>
                <w:lang w:eastAsia="ar-SA"/>
              </w:rPr>
              <w:t>vazba “ like + podst. jm.“</w:t>
            </w:r>
          </w:p>
          <w:p w:rsidR="00DD64B2" w:rsidRPr="00E944BE" w:rsidRDefault="00DD64B2" w:rsidP="0093328D">
            <w:pPr>
              <w:rPr>
                <w:b/>
                <w:sz w:val="28"/>
                <w:szCs w:val="28"/>
              </w:rPr>
            </w:pPr>
            <w:r w:rsidRPr="005C070F">
              <w:rPr>
                <w:rFonts w:eastAsia="HG Mincho Light J"/>
                <w:color w:val="000000"/>
                <w:sz w:val="20"/>
                <w:szCs w:val="20"/>
                <w:lang w:eastAsia="ar-SA"/>
              </w:rPr>
              <w:t>písnička, básnička nebo říkánka podle výběru učitele</w:t>
            </w:r>
          </w:p>
        </w:tc>
      </w:tr>
      <w:tr w:rsidR="00DD64B2" w:rsidTr="0093328D">
        <w:tc>
          <w:tcPr>
            <w:tcW w:w="9212" w:type="dxa"/>
            <w:gridSpan w:val="2"/>
          </w:tcPr>
          <w:p w:rsidR="00DD64B2" w:rsidRPr="00E944BE" w:rsidRDefault="00DD64B2" w:rsidP="0093328D">
            <w:pPr>
              <w:rPr>
                <w:b/>
                <w:sz w:val="28"/>
                <w:szCs w:val="28"/>
              </w:rPr>
            </w:pPr>
            <w:r w:rsidRPr="00E944BE">
              <w:rPr>
                <w:b/>
                <w:sz w:val="28"/>
                <w:szCs w:val="28"/>
              </w:rPr>
              <w:t>Matematika</w:t>
            </w:r>
          </w:p>
        </w:tc>
      </w:tr>
      <w:tr w:rsidR="00DD64B2" w:rsidTr="0093328D">
        <w:tc>
          <w:tcPr>
            <w:tcW w:w="7488" w:type="dxa"/>
          </w:tcPr>
          <w:p w:rsidR="00DD64B2" w:rsidRPr="00E944BE" w:rsidRDefault="00DD64B2" w:rsidP="0093328D">
            <w:pPr>
              <w:rPr>
                <w:b/>
                <w:sz w:val="20"/>
                <w:szCs w:val="20"/>
                <w:u w:val="single"/>
                <w:lang w:eastAsia="zh-CN"/>
              </w:rPr>
            </w:pPr>
            <w:r w:rsidRPr="00E944BE">
              <w:rPr>
                <w:b/>
                <w:sz w:val="20"/>
                <w:szCs w:val="20"/>
                <w:u w:val="single"/>
                <w:lang w:eastAsia="zh-CN"/>
              </w:rPr>
              <w:t>Učivo:</w:t>
            </w:r>
          </w:p>
          <w:p w:rsidR="00470B38" w:rsidRPr="00470B38" w:rsidRDefault="00470B38" w:rsidP="00470B38">
            <w:pPr>
              <w:snapToGrid w:val="0"/>
              <w:rPr>
                <w:sz w:val="20"/>
                <w:szCs w:val="20"/>
              </w:rPr>
            </w:pPr>
            <w:r w:rsidRPr="00470B38">
              <w:rPr>
                <w:sz w:val="20"/>
                <w:szCs w:val="20"/>
              </w:rPr>
              <w:t>Římské číslice</w:t>
            </w:r>
          </w:p>
          <w:p w:rsidR="00470B38" w:rsidRPr="00470B38" w:rsidRDefault="00470B38" w:rsidP="00470B38">
            <w:pPr>
              <w:snapToGrid w:val="0"/>
              <w:rPr>
                <w:sz w:val="20"/>
                <w:szCs w:val="20"/>
              </w:rPr>
            </w:pPr>
            <w:r w:rsidRPr="00470B38">
              <w:rPr>
                <w:sz w:val="20"/>
                <w:szCs w:val="20"/>
              </w:rPr>
              <w:t>Písemné násobení jednociferným činitelem</w:t>
            </w:r>
          </w:p>
          <w:p w:rsidR="00470B38" w:rsidRPr="00470B38" w:rsidRDefault="00470B38" w:rsidP="00470B38">
            <w:pPr>
              <w:snapToGrid w:val="0"/>
              <w:rPr>
                <w:sz w:val="20"/>
                <w:szCs w:val="20"/>
              </w:rPr>
            </w:pPr>
            <w:r w:rsidRPr="00470B38">
              <w:rPr>
                <w:sz w:val="20"/>
                <w:szCs w:val="20"/>
              </w:rPr>
              <w:t>Písemné násobení dvojciferným činitelem</w:t>
            </w:r>
          </w:p>
          <w:p w:rsidR="00470B38" w:rsidRPr="00470B38" w:rsidRDefault="00470B38" w:rsidP="00470B38">
            <w:pPr>
              <w:snapToGrid w:val="0"/>
              <w:rPr>
                <w:sz w:val="20"/>
                <w:szCs w:val="20"/>
              </w:rPr>
            </w:pPr>
            <w:r w:rsidRPr="00470B38">
              <w:rPr>
                <w:sz w:val="20"/>
                <w:szCs w:val="20"/>
              </w:rPr>
              <w:t>Písemné násobení trojciferným činitelem</w:t>
            </w:r>
          </w:p>
          <w:p w:rsidR="00470B38" w:rsidRPr="00470B38" w:rsidRDefault="00470B38" w:rsidP="00470B38">
            <w:pPr>
              <w:snapToGrid w:val="0"/>
              <w:rPr>
                <w:sz w:val="20"/>
                <w:szCs w:val="20"/>
              </w:rPr>
            </w:pPr>
          </w:p>
          <w:p w:rsidR="00470B38" w:rsidRPr="00470B38" w:rsidRDefault="00470B38" w:rsidP="00470B38">
            <w:pPr>
              <w:snapToGrid w:val="0"/>
              <w:rPr>
                <w:sz w:val="20"/>
                <w:szCs w:val="20"/>
              </w:rPr>
            </w:pPr>
            <w:r w:rsidRPr="00470B38">
              <w:rPr>
                <w:sz w:val="20"/>
                <w:szCs w:val="20"/>
              </w:rPr>
              <w:t>Osově souměrné útvary</w:t>
            </w:r>
          </w:p>
          <w:p w:rsidR="00DD64B2" w:rsidRPr="004E7AFA" w:rsidRDefault="00470B38" w:rsidP="00470B38">
            <w:pPr>
              <w:snapToGrid w:val="0"/>
              <w:rPr>
                <w:sz w:val="20"/>
                <w:szCs w:val="20"/>
              </w:rPr>
            </w:pPr>
            <w:r w:rsidRPr="00470B38">
              <w:rPr>
                <w:sz w:val="20"/>
                <w:szCs w:val="20"/>
              </w:rPr>
              <w:t>Obvody geometrických útvarů</w:t>
            </w:r>
          </w:p>
        </w:tc>
        <w:tc>
          <w:tcPr>
            <w:tcW w:w="1724" w:type="dxa"/>
          </w:tcPr>
          <w:p w:rsidR="00DD64B2" w:rsidRPr="00CA0B62" w:rsidRDefault="00DD64B2" w:rsidP="0093328D">
            <w:pPr>
              <w:rPr>
                <w:sz w:val="20"/>
                <w:szCs w:val="20"/>
              </w:rPr>
            </w:pPr>
          </w:p>
        </w:tc>
      </w:tr>
      <w:tr w:rsidR="00DD64B2" w:rsidTr="0093328D">
        <w:tc>
          <w:tcPr>
            <w:tcW w:w="9212" w:type="dxa"/>
            <w:gridSpan w:val="2"/>
          </w:tcPr>
          <w:p w:rsidR="00DD64B2" w:rsidRPr="00E944BE" w:rsidRDefault="00DD64B2" w:rsidP="009332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</w:t>
            </w:r>
            <w:r w:rsidRPr="00E944BE">
              <w:rPr>
                <w:b/>
                <w:sz w:val="28"/>
                <w:szCs w:val="28"/>
              </w:rPr>
              <w:t>matik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DD64B2" w:rsidTr="0093328D">
        <w:tc>
          <w:tcPr>
            <w:tcW w:w="9212" w:type="dxa"/>
            <w:gridSpan w:val="2"/>
          </w:tcPr>
          <w:p w:rsidR="00DD64B2" w:rsidRPr="00E944BE" w:rsidRDefault="00DD64B2" w:rsidP="0093328D">
            <w:pPr>
              <w:rPr>
                <w:b/>
                <w:sz w:val="20"/>
                <w:szCs w:val="20"/>
                <w:u w:val="single"/>
                <w:lang w:eastAsia="zh-CN"/>
              </w:rPr>
            </w:pPr>
            <w:r w:rsidRPr="00E944BE">
              <w:rPr>
                <w:b/>
                <w:sz w:val="20"/>
                <w:szCs w:val="20"/>
                <w:u w:val="single"/>
                <w:lang w:eastAsia="zh-CN"/>
              </w:rPr>
              <w:t>Učivo:</w:t>
            </w:r>
          </w:p>
          <w:p w:rsidR="00DD64B2" w:rsidRPr="00EC3075" w:rsidRDefault="00DD64B2" w:rsidP="0093328D">
            <w:pPr>
              <w:rPr>
                <w:sz w:val="20"/>
                <w:szCs w:val="20"/>
              </w:rPr>
            </w:pPr>
            <w:r w:rsidRPr="00EC3075">
              <w:rPr>
                <w:sz w:val="20"/>
                <w:szCs w:val="20"/>
              </w:rPr>
              <w:t>Základní způsoby komunikace (e-mail)</w:t>
            </w:r>
          </w:p>
          <w:p w:rsidR="00DD64B2" w:rsidRDefault="00DD64B2" w:rsidP="0093328D">
            <w:pPr>
              <w:rPr>
                <w:color w:val="000000"/>
                <w:sz w:val="20"/>
                <w:szCs w:val="20"/>
              </w:rPr>
            </w:pPr>
            <w:r w:rsidRPr="00EC3075">
              <w:rPr>
                <w:sz w:val="20"/>
                <w:szCs w:val="20"/>
              </w:rPr>
              <w:t>Přečtení dopisu, odpověď, mazání zpráv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D64B2" w:rsidRPr="00E944BE" w:rsidRDefault="00DD64B2" w:rsidP="0093328D">
            <w:pPr>
              <w:rPr>
                <w:b/>
                <w:sz w:val="28"/>
                <w:szCs w:val="28"/>
              </w:rPr>
            </w:pPr>
            <w:r w:rsidRPr="00EC3075">
              <w:rPr>
                <w:color w:val="000000"/>
                <w:sz w:val="20"/>
                <w:szCs w:val="20"/>
              </w:rPr>
              <w:t>Výukové programy</w:t>
            </w:r>
          </w:p>
        </w:tc>
      </w:tr>
      <w:tr w:rsidR="00DD64B2" w:rsidTr="0093328D">
        <w:tc>
          <w:tcPr>
            <w:tcW w:w="9212" w:type="dxa"/>
            <w:gridSpan w:val="2"/>
          </w:tcPr>
          <w:p w:rsidR="00DD64B2" w:rsidRPr="00E944BE" w:rsidRDefault="00DD64B2" w:rsidP="0093328D">
            <w:pPr>
              <w:rPr>
                <w:b/>
                <w:sz w:val="28"/>
                <w:szCs w:val="28"/>
              </w:rPr>
            </w:pPr>
            <w:r w:rsidRPr="00E944BE">
              <w:rPr>
                <w:b/>
                <w:sz w:val="28"/>
                <w:szCs w:val="28"/>
              </w:rPr>
              <w:t>Č</w:t>
            </w:r>
            <w:r w:rsidRPr="00E944BE">
              <w:rPr>
                <w:b/>
                <w:bCs/>
                <w:sz w:val="28"/>
                <w:szCs w:val="28"/>
              </w:rPr>
              <w:t>lov</w:t>
            </w:r>
            <w:r w:rsidRPr="00E944BE">
              <w:rPr>
                <w:b/>
                <w:sz w:val="28"/>
                <w:szCs w:val="28"/>
              </w:rPr>
              <w:t>ě</w:t>
            </w:r>
            <w:r w:rsidRPr="00E944BE">
              <w:rPr>
                <w:b/>
                <w:bCs/>
                <w:sz w:val="28"/>
                <w:szCs w:val="28"/>
              </w:rPr>
              <w:t>k a jeho sv</w:t>
            </w:r>
            <w:r w:rsidRPr="00E944BE">
              <w:rPr>
                <w:b/>
                <w:sz w:val="28"/>
                <w:szCs w:val="28"/>
              </w:rPr>
              <w:t>ě</w:t>
            </w:r>
            <w:r w:rsidRPr="00E944BE"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DD64B2" w:rsidTr="0093328D">
        <w:tc>
          <w:tcPr>
            <w:tcW w:w="7488" w:type="dxa"/>
          </w:tcPr>
          <w:p w:rsidR="00DD64B2" w:rsidRPr="00E944BE" w:rsidRDefault="00DD64B2" w:rsidP="0093328D">
            <w:pPr>
              <w:rPr>
                <w:b/>
                <w:sz w:val="20"/>
                <w:szCs w:val="20"/>
                <w:u w:val="single"/>
                <w:lang w:eastAsia="zh-CN"/>
              </w:rPr>
            </w:pPr>
            <w:r w:rsidRPr="00E944BE">
              <w:rPr>
                <w:b/>
                <w:sz w:val="20"/>
                <w:szCs w:val="20"/>
                <w:u w:val="single"/>
                <w:lang w:eastAsia="zh-CN"/>
              </w:rPr>
              <w:t>Učivo:</w:t>
            </w:r>
          </w:p>
          <w:p w:rsidR="00DD64B2" w:rsidRDefault="00DD64B2" w:rsidP="009332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Orientace v čase – čas jako fyzikální veličina, dějiny jako časový sled událostí, </w:t>
            </w:r>
          </w:p>
          <w:p w:rsidR="00DD64B2" w:rsidRDefault="00DD64B2" w:rsidP="009332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letopočet.</w:t>
            </w:r>
          </w:p>
          <w:p w:rsidR="00DD64B2" w:rsidRDefault="00DD64B2" w:rsidP="009332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Kulturní památky, regionální památky.</w:t>
            </w:r>
          </w:p>
          <w:p w:rsidR="00DD64B2" w:rsidRDefault="00DD64B2" w:rsidP="009332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Informační zdroje.</w:t>
            </w:r>
          </w:p>
          <w:p w:rsidR="00DD64B2" w:rsidRDefault="00DD64B2" w:rsidP="0093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Vlastenci a buditelé.</w:t>
            </w:r>
          </w:p>
          <w:p w:rsidR="00DD64B2" w:rsidRDefault="00DD64B2" w:rsidP="009332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 dříve a dnes.</w:t>
            </w:r>
          </w:p>
          <w:p w:rsidR="00DD64B2" w:rsidRDefault="00DD64B2" w:rsidP="0093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Současnost a minulost v našem životě – proměny způsobů života, bydlení, předměty denní potřeby, průběh lidského života.</w:t>
            </w:r>
          </w:p>
          <w:p w:rsidR="00DD64B2" w:rsidRDefault="00DD64B2" w:rsidP="00933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Regiony ČR – Praha a vybrané oblasti ČR, surovinové zdroje, výroba, služby, obchod</w:t>
            </w:r>
          </w:p>
          <w:p w:rsidR="00DD64B2" w:rsidRDefault="00DD64B2" w:rsidP="009332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 v oceánech a mořích</w:t>
            </w:r>
          </w:p>
          <w:p w:rsidR="00DD64B2" w:rsidRDefault="00DD64B2" w:rsidP="009332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Botanické a zoologické zahrady</w:t>
            </w:r>
          </w:p>
          <w:p w:rsidR="00415AD4" w:rsidRPr="00E944BE" w:rsidRDefault="00DD64B2" w:rsidP="00470B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republika – mírný pás</w:t>
            </w:r>
          </w:p>
        </w:tc>
        <w:tc>
          <w:tcPr>
            <w:tcW w:w="1724" w:type="dxa"/>
          </w:tcPr>
          <w:p w:rsidR="00DD64B2" w:rsidRPr="004D65AD" w:rsidRDefault="00DD64B2" w:rsidP="0093328D"/>
        </w:tc>
      </w:tr>
      <w:tr w:rsidR="00DD64B2" w:rsidTr="0093328D">
        <w:tc>
          <w:tcPr>
            <w:tcW w:w="9212" w:type="dxa"/>
            <w:gridSpan w:val="2"/>
          </w:tcPr>
          <w:p w:rsidR="00DD64B2" w:rsidRPr="00E944BE" w:rsidRDefault="00DD64B2" w:rsidP="0093328D">
            <w:pPr>
              <w:rPr>
                <w:b/>
                <w:sz w:val="28"/>
                <w:szCs w:val="28"/>
              </w:rPr>
            </w:pPr>
            <w:r w:rsidRPr="00E944BE">
              <w:rPr>
                <w:b/>
                <w:bCs/>
                <w:sz w:val="28"/>
                <w:szCs w:val="28"/>
              </w:rPr>
              <w:lastRenderedPageBreak/>
              <w:t>Hudební výchova</w:t>
            </w:r>
          </w:p>
        </w:tc>
      </w:tr>
      <w:tr w:rsidR="00DD64B2" w:rsidTr="0093328D">
        <w:tc>
          <w:tcPr>
            <w:tcW w:w="7488" w:type="dxa"/>
          </w:tcPr>
          <w:p w:rsidR="00DD64B2" w:rsidRPr="00E944BE" w:rsidRDefault="00DD64B2" w:rsidP="0093328D">
            <w:pPr>
              <w:rPr>
                <w:b/>
                <w:sz w:val="20"/>
                <w:szCs w:val="20"/>
                <w:u w:val="single"/>
                <w:lang w:eastAsia="zh-CN"/>
              </w:rPr>
            </w:pPr>
            <w:r w:rsidRPr="00E944BE">
              <w:rPr>
                <w:b/>
                <w:sz w:val="20"/>
                <w:szCs w:val="20"/>
                <w:u w:val="single"/>
                <w:lang w:eastAsia="zh-CN"/>
              </w:rPr>
              <w:t>Učivo:</w:t>
            </w:r>
          </w:p>
          <w:p w:rsidR="00DD64B2" w:rsidRPr="003114A6" w:rsidRDefault="00DD64B2" w:rsidP="0093328D">
            <w:pPr>
              <w:rPr>
                <w:sz w:val="22"/>
                <w:szCs w:val="22"/>
              </w:rPr>
            </w:pPr>
            <w:r w:rsidRPr="003114A6">
              <w:rPr>
                <w:sz w:val="22"/>
                <w:szCs w:val="22"/>
              </w:rPr>
              <w:t>hlasová cvičení</w:t>
            </w:r>
          </w:p>
          <w:p w:rsidR="00DD64B2" w:rsidRPr="003114A6" w:rsidRDefault="00DD64B2" w:rsidP="0093328D">
            <w:pPr>
              <w:rPr>
                <w:sz w:val="22"/>
                <w:szCs w:val="22"/>
              </w:rPr>
            </w:pPr>
            <w:r w:rsidRPr="003114A6">
              <w:rPr>
                <w:sz w:val="22"/>
                <w:szCs w:val="22"/>
              </w:rPr>
              <w:t>opakování písní</w:t>
            </w:r>
          </w:p>
          <w:p w:rsidR="00DD64B2" w:rsidRPr="003114A6" w:rsidRDefault="00DD64B2" w:rsidP="0093328D">
            <w:pPr>
              <w:rPr>
                <w:sz w:val="22"/>
                <w:szCs w:val="22"/>
              </w:rPr>
            </w:pPr>
            <w:r w:rsidRPr="003114A6">
              <w:rPr>
                <w:sz w:val="22"/>
                <w:szCs w:val="22"/>
              </w:rPr>
              <w:t>předtaktí, koruna</w:t>
            </w:r>
          </w:p>
          <w:p w:rsidR="00DD64B2" w:rsidRPr="003114A6" w:rsidRDefault="00DD64B2" w:rsidP="0093328D">
            <w:pPr>
              <w:rPr>
                <w:sz w:val="22"/>
                <w:szCs w:val="22"/>
              </w:rPr>
            </w:pPr>
            <w:r w:rsidRPr="003114A6">
              <w:rPr>
                <w:sz w:val="22"/>
                <w:szCs w:val="22"/>
              </w:rPr>
              <w:t>W. A. Mozart (život a dílo)</w:t>
            </w:r>
          </w:p>
          <w:p w:rsidR="00DD64B2" w:rsidRPr="00E944BE" w:rsidRDefault="00DD64B2" w:rsidP="0093328D">
            <w:pPr>
              <w:rPr>
                <w:b/>
              </w:rPr>
            </w:pPr>
            <w:r w:rsidRPr="003114A6">
              <w:rPr>
                <w:sz w:val="22"/>
                <w:szCs w:val="22"/>
              </w:rPr>
              <w:t>symfonický orchestr, dirigent, sbormistr</w:t>
            </w:r>
          </w:p>
        </w:tc>
        <w:tc>
          <w:tcPr>
            <w:tcW w:w="1724" w:type="dxa"/>
          </w:tcPr>
          <w:p w:rsidR="00DD64B2" w:rsidRPr="00CA0B62" w:rsidRDefault="00DD64B2" w:rsidP="0093328D">
            <w:pPr>
              <w:rPr>
                <w:sz w:val="20"/>
                <w:szCs w:val="20"/>
              </w:rPr>
            </w:pPr>
          </w:p>
        </w:tc>
      </w:tr>
    </w:tbl>
    <w:p w:rsidR="00DD64B2" w:rsidRDefault="00DD64B2" w:rsidP="00DD64B2"/>
    <w:p w:rsidR="00E003C1" w:rsidRDefault="00E003C1"/>
    <w:sectPr w:rsidR="00E003C1" w:rsidSect="00796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CD" w:rsidRDefault="009375CD">
      <w:r>
        <w:separator/>
      </w:r>
    </w:p>
  </w:endnote>
  <w:endnote w:type="continuationSeparator" w:id="0">
    <w:p w:rsidR="009375CD" w:rsidRDefault="0093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CD" w:rsidRDefault="009375CD">
      <w:r>
        <w:separator/>
      </w:r>
    </w:p>
  </w:footnote>
  <w:footnote w:type="continuationSeparator" w:id="0">
    <w:p w:rsidR="009375CD" w:rsidRDefault="0093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88" w:rsidRPr="00210A58" w:rsidRDefault="00407988" w:rsidP="00407988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Měs</w:t>
    </w:r>
    <w:r w:rsidR="00FE7235">
      <w:rPr>
        <w:b/>
        <w:sz w:val="32"/>
        <w:szCs w:val="32"/>
      </w:rPr>
      <w:t>íční plán - 5. třída, leden 2019</w:t>
    </w:r>
  </w:p>
  <w:p w:rsidR="00821A18" w:rsidRPr="00025EBC" w:rsidRDefault="000B7614" w:rsidP="00025EBC">
    <w:pPr>
      <w:pStyle w:val="Zhlav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B2"/>
    <w:rsid w:val="000B7614"/>
    <w:rsid w:val="00234D2C"/>
    <w:rsid w:val="00407988"/>
    <w:rsid w:val="00415AD4"/>
    <w:rsid w:val="00470B38"/>
    <w:rsid w:val="008F139A"/>
    <w:rsid w:val="009375CD"/>
    <w:rsid w:val="00DB79C6"/>
    <w:rsid w:val="00DD64B2"/>
    <w:rsid w:val="00E003C1"/>
    <w:rsid w:val="00E304A5"/>
    <w:rsid w:val="00EF58F0"/>
    <w:rsid w:val="00F158EC"/>
    <w:rsid w:val="00FA6E63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64B2"/>
    <w:pPr>
      <w:framePr w:hSpace="141" w:wrap="around" w:vAnchor="page" w:hAnchor="margin" w:y="2499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DD64B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6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64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DD64B2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Zpat">
    <w:name w:val="footer"/>
    <w:basedOn w:val="Normln"/>
    <w:link w:val="ZpatChar"/>
    <w:uiPriority w:val="99"/>
    <w:unhideWhenUsed/>
    <w:rsid w:val="00415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A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64B2"/>
    <w:pPr>
      <w:framePr w:hSpace="141" w:wrap="around" w:vAnchor="page" w:hAnchor="margin" w:y="2499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DD64B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6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64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DD64B2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Zpat">
    <w:name w:val="footer"/>
    <w:basedOn w:val="Normln"/>
    <w:link w:val="ZpatChar"/>
    <w:uiPriority w:val="99"/>
    <w:unhideWhenUsed/>
    <w:rsid w:val="00415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A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Granzerová Taťána</dc:creator>
  <cp:lastModifiedBy>kademi</cp:lastModifiedBy>
  <cp:revision>2</cp:revision>
  <dcterms:created xsi:type="dcterms:W3CDTF">2019-01-06T13:02:00Z</dcterms:created>
  <dcterms:modified xsi:type="dcterms:W3CDTF">2019-01-06T13:02:00Z</dcterms:modified>
</cp:coreProperties>
</file>